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DC8DD" w14:textId="77777777" w:rsidR="00E3664F" w:rsidRDefault="00E3664F" w:rsidP="00CD0F79">
      <w:pPr>
        <w:jc w:val="center"/>
        <w:rPr>
          <w:rFonts w:ascii="Georgia" w:hAnsi="Georgia" w:cs="Arial"/>
          <w:b/>
        </w:rPr>
      </w:pPr>
    </w:p>
    <w:p w14:paraId="421F8A2C" w14:textId="77777777" w:rsidR="00CD0F79" w:rsidRDefault="00CD0F79" w:rsidP="00CD0F79">
      <w:pPr>
        <w:jc w:val="center"/>
        <w:rPr>
          <w:rFonts w:ascii="Georgia" w:hAnsi="Georgia" w:cs="Arial"/>
          <w:b/>
        </w:rPr>
      </w:pPr>
      <w:r w:rsidRPr="00CD0F79">
        <w:rPr>
          <w:rFonts w:ascii="Georgia" w:hAnsi="Georgia"/>
          <w:b/>
        </w:rPr>
        <w:t>FOR IMMEDIATE RELEASE</w:t>
      </w:r>
    </w:p>
    <w:p w14:paraId="4F048330" w14:textId="77777777" w:rsidR="00CD0F79" w:rsidRPr="00E3664F" w:rsidRDefault="00CD0F79" w:rsidP="00CD0F79">
      <w:pPr>
        <w:jc w:val="center"/>
        <w:rPr>
          <w:rFonts w:ascii="Georgia" w:hAnsi="Georgia" w:cs="Arial"/>
          <w:b/>
        </w:rPr>
      </w:pPr>
    </w:p>
    <w:p w14:paraId="7B29B408" w14:textId="77777777" w:rsidR="00E3664F" w:rsidRPr="00CD0F79" w:rsidRDefault="00E3664F" w:rsidP="00E3664F">
      <w:pPr>
        <w:rPr>
          <w:rFonts w:ascii="Georgia" w:hAnsi="Georgia" w:cs="Arial"/>
          <w:b/>
          <w:sz w:val="20"/>
        </w:rPr>
      </w:pPr>
      <w:r w:rsidRPr="00CD0F79">
        <w:rPr>
          <w:rFonts w:ascii="Georgia" w:hAnsi="Georgia" w:cs="Arial"/>
          <w:b/>
          <w:sz w:val="20"/>
        </w:rPr>
        <w:t xml:space="preserve">Six Nations of the Grand River Development Corporation </w:t>
      </w:r>
    </w:p>
    <w:p w14:paraId="09EC90D1" w14:textId="77777777" w:rsidR="00E3664F" w:rsidRPr="00CD0F79" w:rsidRDefault="00E3664F" w:rsidP="00E3664F">
      <w:pPr>
        <w:rPr>
          <w:rFonts w:ascii="Georgia" w:hAnsi="Georgia" w:cs="Arial"/>
          <w:sz w:val="20"/>
        </w:rPr>
      </w:pPr>
      <w:r w:rsidRPr="00CD0F79">
        <w:rPr>
          <w:rFonts w:ascii="Georgia" w:hAnsi="Georgia" w:cs="Arial"/>
          <w:sz w:val="20"/>
        </w:rPr>
        <w:t xml:space="preserve">2498 </w:t>
      </w:r>
      <w:proofErr w:type="spellStart"/>
      <w:r w:rsidRPr="00CD0F79">
        <w:rPr>
          <w:rFonts w:ascii="Georgia" w:hAnsi="Georgia" w:cs="Arial"/>
          <w:sz w:val="20"/>
        </w:rPr>
        <w:t>Chiefswood</w:t>
      </w:r>
      <w:proofErr w:type="spellEnd"/>
      <w:r w:rsidRPr="00CD0F79">
        <w:rPr>
          <w:rFonts w:ascii="Georgia" w:hAnsi="Georgia" w:cs="Arial"/>
          <w:sz w:val="20"/>
        </w:rPr>
        <w:t xml:space="preserve"> Road. </w:t>
      </w:r>
      <w:proofErr w:type="spellStart"/>
      <w:r w:rsidRPr="00CD0F79">
        <w:rPr>
          <w:rFonts w:ascii="Georgia" w:hAnsi="Georgia" w:cs="Arial"/>
          <w:sz w:val="20"/>
        </w:rPr>
        <w:t>P.</w:t>
      </w:r>
      <w:proofErr w:type="gramStart"/>
      <w:r w:rsidRPr="00CD0F79">
        <w:rPr>
          <w:rFonts w:ascii="Georgia" w:hAnsi="Georgia" w:cs="Arial"/>
          <w:sz w:val="20"/>
        </w:rPr>
        <w:t>O.Box</w:t>
      </w:r>
      <w:proofErr w:type="spellEnd"/>
      <w:proofErr w:type="gramEnd"/>
      <w:r w:rsidRPr="00CD0F79">
        <w:rPr>
          <w:rFonts w:ascii="Georgia" w:hAnsi="Georgia" w:cs="Arial"/>
          <w:sz w:val="20"/>
        </w:rPr>
        <w:t xml:space="preserve"> 569</w:t>
      </w:r>
    </w:p>
    <w:p w14:paraId="537C69C8" w14:textId="77777777" w:rsidR="00CD0F79" w:rsidRPr="00E614EA" w:rsidRDefault="00E3664F" w:rsidP="00E614EA">
      <w:pPr>
        <w:rPr>
          <w:rFonts w:ascii="Georgia" w:hAnsi="Georgia" w:cs="Arial"/>
          <w:sz w:val="20"/>
        </w:rPr>
      </w:pPr>
      <w:proofErr w:type="spellStart"/>
      <w:r w:rsidRPr="00CD0F79">
        <w:rPr>
          <w:rFonts w:ascii="Georgia" w:hAnsi="Georgia" w:cs="Arial"/>
          <w:sz w:val="20"/>
        </w:rPr>
        <w:t>Ohsweken</w:t>
      </w:r>
      <w:proofErr w:type="spellEnd"/>
      <w:r w:rsidRPr="00CD0F79">
        <w:rPr>
          <w:rFonts w:ascii="Georgia" w:hAnsi="Georgia" w:cs="Arial"/>
          <w:sz w:val="20"/>
        </w:rPr>
        <w:t>, ON N0A1M0</w:t>
      </w:r>
    </w:p>
    <w:p w14:paraId="66F2FEE9" w14:textId="77777777" w:rsidR="00E3664F" w:rsidRPr="00E3664F" w:rsidRDefault="00E3664F" w:rsidP="00E3664F">
      <w:pPr>
        <w:rPr>
          <w:rFonts w:ascii="Georgia" w:hAnsi="Georgia" w:cs="Arial"/>
          <w:b/>
        </w:rPr>
      </w:pPr>
    </w:p>
    <w:p w14:paraId="0725E8F2" w14:textId="3D23A4D3" w:rsidR="00F44BE0" w:rsidRPr="00FB1F22" w:rsidRDefault="001D032D" w:rsidP="0048045A">
      <w:pPr>
        <w:jc w:val="center"/>
        <w:rPr>
          <w:b/>
          <w:i/>
          <w:sz w:val="28"/>
          <w:szCs w:val="28"/>
        </w:rPr>
      </w:pPr>
      <w:proofErr w:type="spellStart"/>
      <w:r>
        <w:rPr>
          <w:b/>
          <w:i/>
          <w:sz w:val="28"/>
          <w:szCs w:val="28"/>
        </w:rPr>
        <w:t>Chiefswood</w:t>
      </w:r>
      <w:proofErr w:type="spellEnd"/>
      <w:r>
        <w:rPr>
          <w:b/>
          <w:i/>
          <w:sz w:val="28"/>
          <w:szCs w:val="28"/>
        </w:rPr>
        <w:t xml:space="preserve"> National Historic Site </w:t>
      </w:r>
      <w:proofErr w:type="gramStart"/>
      <w:r w:rsidR="0048045A">
        <w:rPr>
          <w:b/>
          <w:i/>
          <w:sz w:val="28"/>
          <w:szCs w:val="28"/>
        </w:rPr>
        <w:t>hosts</w:t>
      </w:r>
      <w:proofErr w:type="gramEnd"/>
      <w:r w:rsidR="0048045A">
        <w:rPr>
          <w:b/>
          <w:i/>
          <w:sz w:val="28"/>
          <w:szCs w:val="28"/>
        </w:rPr>
        <w:t xml:space="preserve"> Egg-</w:t>
      </w:r>
      <w:proofErr w:type="spellStart"/>
      <w:r w:rsidR="0048045A">
        <w:rPr>
          <w:b/>
          <w:i/>
          <w:sz w:val="28"/>
          <w:szCs w:val="28"/>
        </w:rPr>
        <w:t>cellent</w:t>
      </w:r>
      <w:proofErr w:type="spellEnd"/>
      <w:r w:rsidR="0048045A">
        <w:rPr>
          <w:b/>
          <w:i/>
          <w:sz w:val="28"/>
          <w:szCs w:val="28"/>
        </w:rPr>
        <w:t xml:space="preserve"> celebration</w:t>
      </w:r>
    </w:p>
    <w:p w14:paraId="534D95C3" w14:textId="77777777" w:rsidR="00E3664F" w:rsidRPr="008C4D98" w:rsidRDefault="00E3664F" w:rsidP="00E3664F">
      <w:pPr>
        <w:pStyle w:val="BodyText"/>
        <w:rPr>
          <w:rFonts w:ascii="Georgia" w:hAnsi="Georgia"/>
        </w:rPr>
      </w:pPr>
    </w:p>
    <w:p w14:paraId="32AF68B5" w14:textId="600B92FE" w:rsidR="009C4C26" w:rsidRDefault="004666CE" w:rsidP="009C4C26">
      <w:pPr>
        <w:spacing w:line="480" w:lineRule="auto"/>
        <w:ind w:firstLine="720"/>
        <w:rPr>
          <w:rFonts w:ascii="Georgia" w:hAnsi="Georgia"/>
        </w:rPr>
      </w:pPr>
      <w:r w:rsidRPr="008C4D98">
        <w:rPr>
          <w:rFonts w:ascii="Georgia" w:hAnsi="Georgia" w:cs="Arial"/>
          <w:b/>
          <w:bCs/>
        </w:rPr>
        <w:t>SIX NATIONS OF THE GRAND RIVER</w:t>
      </w:r>
      <w:r w:rsidR="00664574" w:rsidRPr="008C4D98">
        <w:rPr>
          <w:rFonts w:ascii="Georgia" w:hAnsi="Georgia" w:cs="Arial"/>
          <w:b/>
          <w:bCs/>
        </w:rPr>
        <w:t xml:space="preserve">, ON – </w:t>
      </w:r>
      <w:r w:rsidR="001D032D">
        <w:rPr>
          <w:rFonts w:ascii="Georgia" w:hAnsi="Georgia" w:cs="Arial"/>
          <w:b/>
          <w:bCs/>
        </w:rPr>
        <w:t>April</w:t>
      </w:r>
      <w:r w:rsidR="009F6CD2">
        <w:rPr>
          <w:rFonts w:ascii="Georgia" w:hAnsi="Georgia" w:cs="Arial"/>
          <w:b/>
          <w:bCs/>
        </w:rPr>
        <w:t xml:space="preserve"> 1</w:t>
      </w:r>
      <w:r w:rsidR="00AC373F">
        <w:rPr>
          <w:rFonts w:ascii="Georgia" w:hAnsi="Georgia" w:cs="Arial"/>
          <w:b/>
          <w:bCs/>
        </w:rPr>
        <w:t>3</w:t>
      </w:r>
      <w:r w:rsidRPr="008C4D98">
        <w:rPr>
          <w:rFonts w:ascii="Georgia" w:hAnsi="Georgia" w:cs="Arial"/>
          <w:b/>
          <w:bCs/>
        </w:rPr>
        <w:t>, 201</w:t>
      </w:r>
      <w:r w:rsidR="001D032D">
        <w:rPr>
          <w:rFonts w:ascii="Georgia" w:hAnsi="Georgia" w:cs="Arial"/>
          <w:b/>
          <w:bCs/>
        </w:rPr>
        <w:t>8</w:t>
      </w:r>
      <w:r w:rsidR="009F6CD2">
        <w:rPr>
          <w:rFonts w:ascii="Georgia" w:hAnsi="Georgia" w:cs="Arial"/>
          <w:b/>
          <w:bCs/>
        </w:rPr>
        <w:t xml:space="preserve">- </w:t>
      </w:r>
      <w:proofErr w:type="spellStart"/>
      <w:r w:rsidR="009C4C26">
        <w:rPr>
          <w:rFonts w:ascii="Georgia" w:hAnsi="Georgia"/>
        </w:rPr>
        <w:t>C</w:t>
      </w:r>
      <w:r w:rsidR="00DC5F90">
        <w:rPr>
          <w:rFonts w:ascii="Georgia" w:hAnsi="Georgia"/>
        </w:rPr>
        <w:t>hiefswood</w:t>
      </w:r>
      <w:proofErr w:type="spellEnd"/>
      <w:r w:rsidR="00DC5F90">
        <w:rPr>
          <w:rFonts w:ascii="Georgia" w:hAnsi="Georgia"/>
        </w:rPr>
        <w:t xml:space="preserve"> National Historic Site managed by Six Nations Tourism, a sub department of Six Nations of the Grand River Development Corporation</w:t>
      </w:r>
      <w:r w:rsidR="00747BB5">
        <w:rPr>
          <w:rFonts w:ascii="Georgia" w:hAnsi="Georgia"/>
        </w:rPr>
        <w:t xml:space="preserve"> (SNGRDC)</w:t>
      </w:r>
      <w:r w:rsidR="00DC5F90">
        <w:rPr>
          <w:rFonts w:ascii="Georgia" w:hAnsi="Georgia"/>
        </w:rPr>
        <w:t>,</w:t>
      </w:r>
      <w:r w:rsidR="00F44BE0">
        <w:rPr>
          <w:rFonts w:ascii="Georgia" w:hAnsi="Georgia"/>
        </w:rPr>
        <w:t xml:space="preserve"> hosted a FREE Easter Egg Hunt </w:t>
      </w:r>
      <w:r w:rsidR="009F6CD2">
        <w:rPr>
          <w:rFonts w:ascii="Georgia" w:hAnsi="Georgia"/>
        </w:rPr>
        <w:t>on Sunday April 1</w:t>
      </w:r>
      <w:r w:rsidR="009F6CD2" w:rsidRPr="009F6CD2">
        <w:rPr>
          <w:rFonts w:ascii="Georgia" w:hAnsi="Georgia"/>
          <w:vertAlign w:val="superscript"/>
        </w:rPr>
        <w:t>st</w:t>
      </w:r>
      <w:r w:rsidR="009F6CD2">
        <w:rPr>
          <w:rFonts w:ascii="Georgia" w:hAnsi="Georgia"/>
        </w:rPr>
        <w:t xml:space="preserve"> </w:t>
      </w:r>
      <w:r w:rsidR="00F44BE0">
        <w:rPr>
          <w:rFonts w:ascii="Georgia" w:hAnsi="Georgia"/>
        </w:rPr>
        <w:t>to celebrate the transfer of</w:t>
      </w:r>
      <w:r w:rsidR="00747BB5">
        <w:rPr>
          <w:rFonts w:ascii="Georgia" w:hAnsi="Georgia"/>
        </w:rPr>
        <w:t xml:space="preserve"> ownership of</w:t>
      </w:r>
      <w:r w:rsidR="00F44BE0">
        <w:rPr>
          <w:rFonts w:ascii="Georgia" w:hAnsi="Georgia"/>
        </w:rPr>
        <w:t xml:space="preserve"> </w:t>
      </w:r>
      <w:proofErr w:type="spellStart"/>
      <w:r w:rsidR="00F44BE0">
        <w:rPr>
          <w:rFonts w:ascii="Georgia" w:hAnsi="Georgia"/>
        </w:rPr>
        <w:t>Chiefswood</w:t>
      </w:r>
      <w:proofErr w:type="spellEnd"/>
      <w:r w:rsidR="00F44BE0">
        <w:rPr>
          <w:rFonts w:ascii="Georgia" w:hAnsi="Georgia"/>
        </w:rPr>
        <w:t xml:space="preserve"> Park</w:t>
      </w:r>
      <w:r w:rsidR="00747BB5">
        <w:rPr>
          <w:rFonts w:ascii="Georgia" w:hAnsi="Georgia"/>
        </w:rPr>
        <w:t xml:space="preserve"> to SNGRDC</w:t>
      </w:r>
      <w:r w:rsidR="00DC5F90">
        <w:rPr>
          <w:rFonts w:ascii="Georgia" w:hAnsi="Georgia"/>
        </w:rPr>
        <w:t>.</w:t>
      </w:r>
      <w:r w:rsidR="00F44BE0">
        <w:rPr>
          <w:rFonts w:ascii="Georgia" w:hAnsi="Georgia"/>
        </w:rPr>
        <w:t xml:space="preserve"> </w:t>
      </w:r>
      <w:r w:rsidR="009C4C26">
        <w:rPr>
          <w:rFonts w:ascii="Georgia" w:hAnsi="Georgia"/>
        </w:rPr>
        <w:t xml:space="preserve">Six Nations residents and visitors from across the GTA, had a chance to enjoy this </w:t>
      </w:r>
      <w:r w:rsidR="005450DA">
        <w:rPr>
          <w:rFonts w:ascii="Georgia" w:hAnsi="Georgia"/>
        </w:rPr>
        <w:t>family-oriented</w:t>
      </w:r>
      <w:r w:rsidR="009C4C26">
        <w:rPr>
          <w:rFonts w:ascii="Georgia" w:hAnsi="Georgia"/>
        </w:rPr>
        <w:t xml:space="preserve"> event, collect some Easter egg</w:t>
      </w:r>
      <w:r w:rsidR="00AC373F">
        <w:rPr>
          <w:rFonts w:ascii="Georgia" w:hAnsi="Georgia"/>
        </w:rPr>
        <w:t>s</w:t>
      </w:r>
      <w:r w:rsidR="009C4C26">
        <w:rPr>
          <w:rFonts w:ascii="Georgia" w:hAnsi="Georgia"/>
        </w:rPr>
        <w:t xml:space="preserve">, and learn about the history of the Pauline Johnson house with an additional seek and find egg hunt inside the historic home. </w:t>
      </w:r>
    </w:p>
    <w:p w14:paraId="7D725F0F" w14:textId="429B22AC" w:rsidR="00F75295" w:rsidRDefault="00F75295" w:rsidP="00F75295">
      <w:pPr>
        <w:spacing w:line="480" w:lineRule="auto"/>
        <w:ind w:firstLine="720"/>
        <w:rPr>
          <w:rFonts w:ascii="Georgia" w:hAnsi="Georgia"/>
        </w:rPr>
      </w:pPr>
      <w:r>
        <w:rPr>
          <w:rFonts w:ascii="Georgia" w:hAnsi="Georgia"/>
        </w:rPr>
        <w:t xml:space="preserve">“The Easter egg hunt not only will allow people to learn about the history or </w:t>
      </w:r>
      <w:proofErr w:type="spellStart"/>
      <w:r>
        <w:rPr>
          <w:rFonts w:ascii="Georgia" w:hAnsi="Georgia"/>
        </w:rPr>
        <w:t>Chiefswood</w:t>
      </w:r>
      <w:proofErr w:type="spellEnd"/>
      <w:r>
        <w:rPr>
          <w:rFonts w:ascii="Georgia" w:hAnsi="Georgia"/>
        </w:rPr>
        <w:t xml:space="preserve"> National Historic Site and the Pauline Johnson family, but also join us in celebrating the transfer of ownership of </w:t>
      </w:r>
      <w:proofErr w:type="spellStart"/>
      <w:r>
        <w:rPr>
          <w:rFonts w:ascii="Georgia" w:hAnsi="Georgia"/>
        </w:rPr>
        <w:t>Chiefswood</w:t>
      </w:r>
      <w:proofErr w:type="spellEnd"/>
      <w:r>
        <w:rPr>
          <w:rFonts w:ascii="Georgia" w:hAnsi="Georgia"/>
        </w:rPr>
        <w:t xml:space="preserve"> Park” said Janis Montour Director of Tourism a</w:t>
      </w:r>
      <w:r w:rsidR="00614347">
        <w:rPr>
          <w:rFonts w:ascii="Georgia" w:hAnsi="Georgia"/>
        </w:rPr>
        <w:t>t</w:t>
      </w:r>
      <w:r>
        <w:rPr>
          <w:rFonts w:ascii="Georgia" w:hAnsi="Georgia"/>
        </w:rPr>
        <w:t xml:space="preserve"> Six Nations Tourism. Over the next few years, Six Nations Tourism will be transforming the park into a year-round facility with </w:t>
      </w:r>
      <w:proofErr w:type="gramStart"/>
      <w:r>
        <w:rPr>
          <w:rFonts w:ascii="Georgia" w:hAnsi="Georgia"/>
        </w:rPr>
        <w:t>a number of</w:t>
      </w:r>
      <w:proofErr w:type="gramEnd"/>
      <w:r>
        <w:rPr>
          <w:rFonts w:ascii="Georgia" w:hAnsi="Georgia"/>
        </w:rPr>
        <w:t xml:space="preserve"> enhancements to boost tourism while improving the space for community use. The first phase will include the construction of 20 cottage accommodations tentatively planned for early spring, and the removal of old unusable buildings to make way for </w:t>
      </w:r>
      <w:proofErr w:type="gramStart"/>
      <w:r>
        <w:rPr>
          <w:rFonts w:ascii="Georgia" w:hAnsi="Georgia"/>
        </w:rPr>
        <w:t>a future visitors</w:t>
      </w:r>
      <w:proofErr w:type="gramEnd"/>
      <w:r>
        <w:rPr>
          <w:rFonts w:ascii="Georgia" w:hAnsi="Georgia"/>
        </w:rPr>
        <w:t xml:space="preserve"> interpretive </w:t>
      </w:r>
      <w:proofErr w:type="spellStart"/>
      <w:r>
        <w:rPr>
          <w:rFonts w:ascii="Georgia" w:hAnsi="Georgia"/>
        </w:rPr>
        <w:t>centre</w:t>
      </w:r>
      <w:proofErr w:type="spellEnd"/>
      <w:r>
        <w:rPr>
          <w:rFonts w:ascii="Georgia" w:hAnsi="Georgia"/>
        </w:rPr>
        <w:t>, along with a multipurpose facility.</w:t>
      </w:r>
    </w:p>
    <w:p w14:paraId="56B28C84" w14:textId="25DC41E5" w:rsidR="00366A68" w:rsidRPr="00366A68" w:rsidRDefault="00366A68" w:rsidP="00366A68">
      <w:pPr>
        <w:spacing w:line="480" w:lineRule="auto"/>
        <w:jc w:val="center"/>
        <w:rPr>
          <w:rFonts w:ascii="Georgia" w:hAnsi="Georgia" w:cs="Arial"/>
        </w:rPr>
      </w:pPr>
      <w:r w:rsidRPr="00875545">
        <w:rPr>
          <w:rFonts w:ascii="Georgia" w:hAnsi="Georgia" w:cs="Arial"/>
        </w:rPr>
        <w:t>-More-</w:t>
      </w:r>
    </w:p>
    <w:p w14:paraId="63B22D6A" w14:textId="0D334EB5" w:rsidR="00F75295" w:rsidRDefault="005450DA" w:rsidP="00F75295">
      <w:pPr>
        <w:spacing w:line="480" w:lineRule="auto"/>
        <w:ind w:firstLine="720"/>
        <w:rPr>
          <w:rFonts w:ascii="Georgia" w:hAnsi="Georgia"/>
        </w:rPr>
      </w:pPr>
      <w:r>
        <w:rPr>
          <w:rFonts w:ascii="Georgia" w:hAnsi="Georgia"/>
        </w:rPr>
        <w:lastRenderedPageBreak/>
        <w:t xml:space="preserve">The </w:t>
      </w:r>
      <w:r w:rsidR="00F75295">
        <w:rPr>
          <w:rFonts w:ascii="Georgia" w:hAnsi="Georgia"/>
        </w:rPr>
        <w:t xml:space="preserve">Easter egg </w:t>
      </w:r>
      <w:r>
        <w:rPr>
          <w:rFonts w:ascii="Georgia" w:hAnsi="Georgia"/>
        </w:rPr>
        <w:t xml:space="preserve">hunt saw over 270 people, where kids were given the opportunity to search for Easter eggs hidden all over the property. Children who found the “special sticker eggs” won a prize donated from one of the events sponsors. </w:t>
      </w:r>
      <w:proofErr w:type="spellStart"/>
      <w:r>
        <w:rPr>
          <w:rFonts w:ascii="Georgia" w:hAnsi="Georgia"/>
        </w:rPr>
        <w:t>Jaquie</w:t>
      </w:r>
      <w:proofErr w:type="spellEnd"/>
      <w:r>
        <w:rPr>
          <w:rFonts w:ascii="Georgia" w:hAnsi="Georgia"/>
        </w:rPr>
        <w:t xml:space="preserve"> Jamieson, Six Nations Tourism’s Cultural Coordinator said</w:t>
      </w:r>
      <w:r w:rsidR="00F75295">
        <w:rPr>
          <w:rFonts w:ascii="Georgia" w:hAnsi="Georgia"/>
        </w:rPr>
        <w:t>,</w:t>
      </w:r>
      <w:r>
        <w:rPr>
          <w:rFonts w:ascii="Georgia" w:hAnsi="Georgia"/>
        </w:rPr>
        <w:t xml:space="preserve"> “</w:t>
      </w:r>
      <w:r w:rsidR="009F6CD2">
        <w:rPr>
          <w:rFonts w:ascii="Georgia" w:hAnsi="Georgia"/>
        </w:rPr>
        <w:t xml:space="preserve">We are so thankful to our community event sponsors who donated various prize baskets, and extra Easter chocolate allowing us to give out a total </w:t>
      </w:r>
      <w:r w:rsidR="00614347">
        <w:rPr>
          <w:rFonts w:ascii="Georgia" w:hAnsi="Georgia"/>
        </w:rPr>
        <w:t>of 12</w:t>
      </w:r>
      <w:r w:rsidR="00AC373F">
        <w:rPr>
          <w:rFonts w:ascii="Georgia" w:hAnsi="Georgia"/>
        </w:rPr>
        <w:t xml:space="preserve"> </w:t>
      </w:r>
      <w:r w:rsidR="009F6CD2">
        <w:rPr>
          <w:rFonts w:ascii="Georgia" w:hAnsi="Georgia"/>
        </w:rPr>
        <w:t xml:space="preserve">Easter Basket Prizes to various age categories.” </w:t>
      </w:r>
    </w:p>
    <w:p w14:paraId="20CD1552" w14:textId="0FBB98DE" w:rsidR="00F75295" w:rsidRPr="00F75295" w:rsidRDefault="00F75295" w:rsidP="00F75295">
      <w:pPr>
        <w:spacing w:line="480" w:lineRule="auto"/>
        <w:ind w:firstLine="720"/>
        <w:rPr>
          <w:rFonts w:ascii="Georgia" w:hAnsi="Georgia"/>
        </w:rPr>
      </w:pPr>
      <w:r>
        <w:rPr>
          <w:rFonts w:ascii="Georgia" w:hAnsi="Georgia"/>
        </w:rPr>
        <w:t>In</w:t>
      </w:r>
      <w:r w:rsidR="00366A68">
        <w:rPr>
          <w:rFonts w:ascii="Georgia" w:hAnsi="Georgia"/>
        </w:rPr>
        <w:t xml:space="preserve"> addition to</w:t>
      </w:r>
      <w:r>
        <w:rPr>
          <w:rFonts w:ascii="Georgia" w:hAnsi="Georgia"/>
        </w:rPr>
        <w:t xml:space="preserve"> the egg hunt, the event also had several booth activities including an Easter craft, information tables, </w:t>
      </w:r>
      <w:proofErr w:type="spellStart"/>
      <w:r>
        <w:rPr>
          <w:rFonts w:ascii="Georgia" w:hAnsi="Georgia"/>
        </w:rPr>
        <w:t>Chiefswood</w:t>
      </w:r>
      <w:proofErr w:type="spellEnd"/>
      <w:r>
        <w:rPr>
          <w:rFonts w:ascii="Georgia" w:hAnsi="Georgia"/>
        </w:rPr>
        <w:t xml:space="preserve"> National Historic Site Tours, face painting, and pictures with the Easter Bunny. </w:t>
      </w:r>
    </w:p>
    <w:p w14:paraId="68A0C75A" w14:textId="6944F5A7" w:rsidR="001D032D" w:rsidRDefault="00DC5F90" w:rsidP="00875545">
      <w:pPr>
        <w:spacing w:line="480" w:lineRule="auto"/>
        <w:ind w:firstLine="720"/>
        <w:rPr>
          <w:rFonts w:ascii="Georgia" w:hAnsi="Georgia"/>
        </w:rPr>
      </w:pPr>
      <w:proofErr w:type="spellStart"/>
      <w:r>
        <w:rPr>
          <w:rFonts w:ascii="Georgia" w:hAnsi="Georgia"/>
        </w:rPr>
        <w:t>Chiefswood</w:t>
      </w:r>
      <w:proofErr w:type="spellEnd"/>
      <w:r>
        <w:rPr>
          <w:rFonts w:ascii="Georgia" w:hAnsi="Georgia"/>
        </w:rPr>
        <w:t xml:space="preserve"> National Historic Site offers </w:t>
      </w:r>
      <w:r w:rsidR="00DA7BB8">
        <w:rPr>
          <w:rFonts w:ascii="Georgia" w:hAnsi="Georgia"/>
        </w:rPr>
        <w:t xml:space="preserve">various programming throughout their tour season from May to September including on site tours, events, </w:t>
      </w:r>
      <w:r w:rsidR="00F44BE0">
        <w:rPr>
          <w:rFonts w:ascii="Georgia" w:hAnsi="Georgia"/>
        </w:rPr>
        <w:t xml:space="preserve">curriculum-based educational programs to groups, schools, and visiting organizations. </w:t>
      </w:r>
      <w:r w:rsidR="00747BB5">
        <w:rPr>
          <w:rFonts w:ascii="Georgia" w:hAnsi="Georgia"/>
        </w:rPr>
        <w:t xml:space="preserve">For a full list of future events happening at </w:t>
      </w:r>
      <w:proofErr w:type="spellStart"/>
      <w:r w:rsidR="00747BB5">
        <w:rPr>
          <w:rFonts w:ascii="Georgia" w:hAnsi="Georgia"/>
        </w:rPr>
        <w:t>Chiefswood</w:t>
      </w:r>
      <w:proofErr w:type="spellEnd"/>
      <w:r w:rsidR="00747BB5">
        <w:rPr>
          <w:rFonts w:ascii="Georgia" w:hAnsi="Georgia"/>
        </w:rPr>
        <w:t xml:space="preserve"> National Historic Site, check out their new and improved website at </w:t>
      </w:r>
      <w:hyperlink r:id="rId7" w:history="1">
        <w:r w:rsidR="00747BB5" w:rsidRPr="00E82C50">
          <w:rPr>
            <w:rStyle w:val="Hyperlink"/>
            <w:rFonts w:ascii="Georgia" w:hAnsi="Georgia"/>
          </w:rPr>
          <w:t>www.chiefswoodnhs.ca</w:t>
        </w:r>
      </w:hyperlink>
      <w:r w:rsidR="00747BB5">
        <w:rPr>
          <w:rFonts w:ascii="Georgia" w:hAnsi="Georgia"/>
        </w:rPr>
        <w:t xml:space="preserve"> </w:t>
      </w:r>
    </w:p>
    <w:p w14:paraId="10EA3952" w14:textId="464DB522" w:rsidR="00DF51AB" w:rsidRDefault="00F44BE0" w:rsidP="00747BB5">
      <w:pPr>
        <w:spacing w:line="480" w:lineRule="auto"/>
        <w:rPr>
          <w:rFonts w:ascii="Georgia" w:hAnsi="Georgia"/>
        </w:rPr>
      </w:pPr>
      <w:r>
        <w:rPr>
          <w:rFonts w:ascii="Georgia" w:hAnsi="Georgia"/>
        </w:rPr>
        <w:tab/>
      </w:r>
    </w:p>
    <w:p w14:paraId="2E2AAB1A" w14:textId="35F2BE71" w:rsidR="00F8704B" w:rsidRDefault="00F8704B" w:rsidP="00747BB5">
      <w:pPr>
        <w:spacing w:line="480" w:lineRule="auto"/>
        <w:rPr>
          <w:rFonts w:ascii="Georgia" w:hAnsi="Georgia"/>
        </w:rPr>
      </w:pPr>
    </w:p>
    <w:p w14:paraId="3C80BF28" w14:textId="32322DA9" w:rsidR="00F8704B" w:rsidRDefault="00F8704B" w:rsidP="00747BB5">
      <w:pPr>
        <w:spacing w:line="480" w:lineRule="auto"/>
        <w:rPr>
          <w:rFonts w:ascii="Georgia" w:hAnsi="Georgia"/>
        </w:rPr>
      </w:pPr>
    </w:p>
    <w:p w14:paraId="4A0E74DA" w14:textId="27A59B79" w:rsidR="00F8704B" w:rsidRDefault="00F8704B" w:rsidP="00747BB5">
      <w:pPr>
        <w:spacing w:line="480" w:lineRule="auto"/>
        <w:rPr>
          <w:rFonts w:ascii="Georgia" w:hAnsi="Georgia"/>
        </w:rPr>
      </w:pPr>
    </w:p>
    <w:p w14:paraId="174A475A" w14:textId="17A00BBC" w:rsidR="00F8704B" w:rsidRDefault="00F8704B" w:rsidP="00747BB5">
      <w:pPr>
        <w:spacing w:line="480" w:lineRule="auto"/>
        <w:rPr>
          <w:rFonts w:ascii="Georgia" w:hAnsi="Georgia"/>
        </w:rPr>
      </w:pPr>
    </w:p>
    <w:p w14:paraId="71EEDC13" w14:textId="737DA841" w:rsidR="00F8704B" w:rsidRDefault="00F8704B" w:rsidP="00747BB5">
      <w:pPr>
        <w:spacing w:line="480" w:lineRule="auto"/>
        <w:rPr>
          <w:rFonts w:ascii="Georgia" w:hAnsi="Georgia"/>
        </w:rPr>
      </w:pPr>
    </w:p>
    <w:p w14:paraId="79AB42B6" w14:textId="77777777" w:rsidR="00F8704B" w:rsidRDefault="00F8704B" w:rsidP="00747BB5">
      <w:pPr>
        <w:spacing w:line="480" w:lineRule="auto"/>
        <w:rPr>
          <w:rFonts w:ascii="Georgia" w:hAnsi="Georgia"/>
        </w:rPr>
      </w:pPr>
    </w:p>
    <w:p w14:paraId="04A5B2F1" w14:textId="77777777" w:rsidR="00DF51AB" w:rsidRPr="00875545" w:rsidRDefault="00DF51AB" w:rsidP="00DF51AB">
      <w:pPr>
        <w:spacing w:line="480" w:lineRule="auto"/>
        <w:jc w:val="center"/>
        <w:rPr>
          <w:rFonts w:ascii="Georgia" w:hAnsi="Georgia" w:cs="Arial"/>
        </w:rPr>
      </w:pPr>
      <w:r w:rsidRPr="00875545">
        <w:rPr>
          <w:rFonts w:ascii="Georgia" w:hAnsi="Georgia" w:cs="Arial"/>
        </w:rPr>
        <w:t>-Mor</w:t>
      </w:r>
      <w:bookmarkStart w:id="0" w:name="_GoBack"/>
      <w:bookmarkEnd w:id="0"/>
      <w:r w:rsidRPr="00875545">
        <w:rPr>
          <w:rFonts w:ascii="Georgia" w:hAnsi="Georgia" w:cs="Arial"/>
        </w:rPr>
        <w:t>e-</w:t>
      </w:r>
    </w:p>
    <w:p w14:paraId="537C481D" w14:textId="1ABF9618" w:rsidR="00E257AE" w:rsidRPr="008C4D98" w:rsidRDefault="00C104C9" w:rsidP="00E614EA">
      <w:pPr>
        <w:pStyle w:val="DCNormal"/>
        <w:spacing w:before="360" w:after="240" w:line="276" w:lineRule="auto"/>
        <w:jc w:val="both"/>
        <w:rPr>
          <w:rFonts w:ascii="Georgia" w:hAnsi="Georgia" w:cs="Arial"/>
          <w:b/>
          <w:lang w:val="en-CA"/>
        </w:rPr>
      </w:pPr>
      <w:r w:rsidRPr="008C4D98">
        <w:rPr>
          <w:rFonts w:ascii="Georgia" w:hAnsi="Georgia" w:cs="Arial"/>
          <w:b/>
          <w:lang w:val="en-CA"/>
        </w:rPr>
        <w:lastRenderedPageBreak/>
        <w:t xml:space="preserve">About </w:t>
      </w:r>
      <w:proofErr w:type="spellStart"/>
      <w:r w:rsidR="001D032D">
        <w:rPr>
          <w:rFonts w:ascii="Georgia" w:hAnsi="Georgia" w:cs="Arial"/>
          <w:b/>
          <w:lang w:val="en-CA"/>
        </w:rPr>
        <w:t>Chiefswood</w:t>
      </w:r>
      <w:proofErr w:type="spellEnd"/>
      <w:r w:rsidR="001D032D">
        <w:rPr>
          <w:rFonts w:ascii="Georgia" w:hAnsi="Georgia" w:cs="Arial"/>
          <w:b/>
          <w:lang w:val="en-CA"/>
        </w:rPr>
        <w:t xml:space="preserve"> National Historic Site</w:t>
      </w:r>
      <w:r w:rsidR="00E257AE" w:rsidRPr="008C4D98">
        <w:rPr>
          <w:rFonts w:ascii="Georgia" w:hAnsi="Georgia" w:cs="Arial"/>
          <w:b/>
          <w:lang w:val="en-CA"/>
        </w:rPr>
        <w:t xml:space="preserve">: </w:t>
      </w:r>
    </w:p>
    <w:p w14:paraId="100AC50B" w14:textId="7964A41B" w:rsidR="001D032D" w:rsidRDefault="001D032D" w:rsidP="00E614EA">
      <w:pPr>
        <w:spacing w:line="276" w:lineRule="auto"/>
        <w:rPr>
          <w:rFonts w:ascii="Georgia" w:hAnsi="Georgia"/>
        </w:rPr>
      </w:pPr>
      <w:proofErr w:type="spellStart"/>
      <w:r>
        <w:rPr>
          <w:rFonts w:ascii="Georgia" w:hAnsi="Georgia"/>
        </w:rPr>
        <w:t>Chiefswood</w:t>
      </w:r>
      <w:proofErr w:type="spellEnd"/>
      <w:r>
        <w:rPr>
          <w:rFonts w:ascii="Georgia" w:hAnsi="Georgia"/>
        </w:rPr>
        <w:t xml:space="preserve"> National Historic Site (CNHS) is the birthplace and childhood home of renowned of renowned Mohawk and English poetess, E. Pauline Johnson. The historic site features identical entrances- the South entrance faces the river to welcome Six Nations community members who arrived by canoe, and the North entrance faces the road to welcome visitors from surrounding communities who arrived by horse-drawn carriage. The two entrances are a living symbol of the shared cultures of the Johnson family. </w:t>
      </w:r>
    </w:p>
    <w:p w14:paraId="61E77246" w14:textId="1ED07AC3" w:rsidR="00297FF8" w:rsidRPr="008C4D98" w:rsidRDefault="00C104C9" w:rsidP="00E614EA">
      <w:pPr>
        <w:spacing w:line="276" w:lineRule="auto"/>
        <w:rPr>
          <w:rFonts w:ascii="Georgia" w:hAnsi="Georgia"/>
        </w:rPr>
      </w:pPr>
      <w:r w:rsidRPr="008C4D98">
        <w:rPr>
          <w:rFonts w:ascii="Georgia" w:hAnsi="Georgia"/>
        </w:rPr>
        <w:t>For more information please visi</w:t>
      </w:r>
      <w:r w:rsidR="001D032D">
        <w:rPr>
          <w:rFonts w:ascii="Georgia" w:hAnsi="Georgia"/>
        </w:rPr>
        <w:t xml:space="preserve">t </w:t>
      </w:r>
      <w:hyperlink r:id="rId8" w:history="1">
        <w:r w:rsidR="001D032D" w:rsidRPr="00E82C50">
          <w:rPr>
            <w:rStyle w:val="Hyperlink"/>
            <w:rFonts w:ascii="Georgia" w:hAnsi="Georgia"/>
          </w:rPr>
          <w:t>www.chiefswoodnhs.ca</w:t>
        </w:r>
      </w:hyperlink>
      <w:r w:rsidR="001D032D">
        <w:rPr>
          <w:rFonts w:ascii="Georgia" w:hAnsi="Georgia"/>
        </w:rPr>
        <w:t xml:space="preserve"> </w:t>
      </w:r>
    </w:p>
    <w:p w14:paraId="57949AD9" w14:textId="3D3EEC7F" w:rsidR="00BE253E" w:rsidRPr="008C4D98" w:rsidRDefault="00BE253E" w:rsidP="00BE253E">
      <w:pPr>
        <w:pStyle w:val="DCNormal"/>
        <w:spacing w:before="360" w:after="240" w:line="276" w:lineRule="auto"/>
        <w:jc w:val="both"/>
        <w:rPr>
          <w:rFonts w:ascii="Georgia" w:hAnsi="Georgia" w:cs="Arial"/>
          <w:b/>
          <w:lang w:val="en-CA"/>
        </w:rPr>
      </w:pPr>
      <w:bookmarkStart w:id="1" w:name="_Hlk494801132"/>
      <w:r w:rsidRPr="008C4D98">
        <w:rPr>
          <w:rFonts w:ascii="Georgia" w:hAnsi="Georgia" w:cs="Arial"/>
          <w:b/>
          <w:lang w:val="en-CA"/>
        </w:rPr>
        <w:t xml:space="preserve">About Six Nations </w:t>
      </w:r>
      <w:r>
        <w:rPr>
          <w:rFonts w:ascii="Georgia" w:hAnsi="Georgia" w:cs="Arial"/>
          <w:b/>
          <w:lang w:val="en-CA"/>
        </w:rPr>
        <w:t>Tourism</w:t>
      </w:r>
      <w:r w:rsidRPr="008C4D98">
        <w:rPr>
          <w:rFonts w:ascii="Georgia" w:hAnsi="Georgia" w:cs="Arial"/>
          <w:b/>
          <w:lang w:val="en-CA"/>
        </w:rPr>
        <w:t xml:space="preserve">: </w:t>
      </w:r>
    </w:p>
    <w:p w14:paraId="12FED5C2" w14:textId="03404AE6" w:rsidR="00BE253E" w:rsidRPr="00BE253E" w:rsidRDefault="00BE253E" w:rsidP="00BE253E">
      <w:pPr>
        <w:pStyle w:val="NoSpacing"/>
        <w:rPr>
          <w:rFonts w:ascii="Georgia" w:hAnsi="Georgia"/>
        </w:rPr>
      </w:pPr>
      <w:r w:rsidRPr="00BE253E">
        <w:rPr>
          <w:rFonts w:ascii="Georgia" w:hAnsi="Georgia"/>
        </w:rPr>
        <w:t xml:space="preserve">Six Nations Tourism is a sub department Six Nations of thr Grand River Development Corporation (SNGRDC). Six Nations Tourism hosts over 10,000 visitors a year at their four sites: Six Nations Tourism Building, Her Majesty’s Royal Chapel of the Mohawks, Chiefswood National Historic Site and the Gathering Place by the Grand Event Centre. </w:t>
      </w:r>
    </w:p>
    <w:p w14:paraId="54860E14" w14:textId="29114B42" w:rsidR="00BE253E" w:rsidRPr="00BE253E" w:rsidRDefault="00BE253E" w:rsidP="00BE253E">
      <w:pPr>
        <w:pStyle w:val="NoSpacing"/>
        <w:rPr>
          <w:rFonts w:ascii="Georgia" w:hAnsi="Georgia"/>
          <w:lang w:val="de-DE"/>
        </w:rPr>
      </w:pPr>
      <w:r w:rsidRPr="00BE253E">
        <w:rPr>
          <w:rFonts w:ascii="Georgia" w:hAnsi="Georgia"/>
        </w:rPr>
        <w:t xml:space="preserve">For more information please visit </w:t>
      </w:r>
      <w:hyperlink r:id="rId9" w:history="1">
        <w:r w:rsidRPr="00BE253E">
          <w:rPr>
            <w:rStyle w:val="Hyperlink"/>
            <w:rFonts w:ascii="Georgia" w:hAnsi="Georgia"/>
          </w:rPr>
          <w:t>www.sixnationstourism.ca</w:t>
        </w:r>
      </w:hyperlink>
      <w:r w:rsidRPr="00BE253E">
        <w:rPr>
          <w:rFonts w:ascii="Georgia" w:hAnsi="Georgia"/>
        </w:rPr>
        <w:t xml:space="preserve"> </w:t>
      </w:r>
    </w:p>
    <w:p w14:paraId="0717DD4C" w14:textId="0EB82233" w:rsidR="00297FF8" w:rsidRPr="008C4D98" w:rsidRDefault="00297FF8" w:rsidP="00E614EA">
      <w:pPr>
        <w:pStyle w:val="DCNormal"/>
        <w:spacing w:before="360" w:after="240" w:line="276" w:lineRule="auto"/>
        <w:jc w:val="both"/>
        <w:rPr>
          <w:rFonts w:ascii="Georgia" w:hAnsi="Georgia" w:cs="Arial"/>
          <w:b/>
          <w:lang w:val="en-CA"/>
        </w:rPr>
      </w:pPr>
      <w:r w:rsidRPr="008C4D98">
        <w:rPr>
          <w:rFonts w:ascii="Georgia" w:hAnsi="Georgia" w:cs="Arial"/>
          <w:b/>
          <w:lang w:val="en-CA"/>
        </w:rPr>
        <w:t xml:space="preserve">About Six Nations of the Grand River Development Corporation: </w:t>
      </w:r>
    </w:p>
    <w:p w14:paraId="3991555F" w14:textId="77777777" w:rsidR="00DA1EC8" w:rsidRPr="00E3664F" w:rsidRDefault="00297FF8" w:rsidP="00E614EA">
      <w:pPr>
        <w:spacing w:after="200" w:line="276" w:lineRule="auto"/>
        <w:ind w:right="4"/>
        <w:jc w:val="both"/>
        <w:rPr>
          <w:rFonts w:ascii="Georgia" w:hAnsi="Georgia"/>
        </w:rPr>
      </w:pPr>
      <w:r w:rsidRPr="008C4D98">
        <w:rPr>
          <w:rFonts w:ascii="Georgia" w:hAnsi="Georgia"/>
        </w:rPr>
        <w:t>Six Nations of the Grand River Development Corporation (SNGRDC) manages the Six Nations’ economic interests in 14 renewable energy projects and numerous econo</w:t>
      </w:r>
      <w:r w:rsidR="00875545">
        <w:rPr>
          <w:rFonts w:ascii="Georgia" w:hAnsi="Georgia"/>
        </w:rPr>
        <w:t>mic development opportunities, i</w:t>
      </w:r>
      <w:r w:rsidRPr="008C4D98">
        <w:rPr>
          <w:rFonts w:ascii="Georgia" w:hAnsi="Georgia"/>
        </w:rPr>
        <w:t xml:space="preserve">n and around the Six Nations territory. SNGRDC’s current green energy portfolio is capable of producing nearly 900 MW of renewable energy through its direct or indirect involvement in seven solar, six </w:t>
      </w:r>
      <w:proofErr w:type="gramStart"/>
      <w:r w:rsidRPr="008C4D98">
        <w:rPr>
          <w:rFonts w:ascii="Georgia" w:hAnsi="Georgia"/>
        </w:rPr>
        <w:t>wind</w:t>
      </w:r>
      <w:proofErr w:type="gramEnd"/>
      <w:r w:rsidRPr="008C4D98">
        <w:rPr>
          <w:rFonts w:ascii="Georgia" w:hAnsi="Georgia"/>
        </w:rPr>
        <w:t xml:space="preserve"> and one hydroelectric project(s).  SNGRDC is located on the Six Nations Rese</w:t>
      </w:r>
      <w:r w:rsidR="00875545">
        <w:rPr>
          <w:rFonts w:ascii="Georgia" w:hAnsi="Georgia"/>
        </w:rPr>
        <w:t>rve and directly employs over 14</w:t>
      </w:r>
      <w:r w:rsidRPr="008C4D98">
        <w:rPr>
          <w:rFonts w:ascii="Georgia" w:hAnsi="Georgia"/>
        </w:rPr>
        <w:t xml:space="preserve">0 employees through Nation Enterprise or the administration of Economic Interests projects. For more information please visit </w:t>
      </w:r>
      <w:hyperlink r:id="rId10">
        <w:r w:rsidRPr="008C4D98">
          <w:rPr>
            <w:rFonts w:ascii="Georgia" w:hAnsi="Georgia"/>
            <w:color w:val="0000FF"/>
            <w:u w:val="single" w:color="0000FF"/>
          </w:rPr>
          <w:t>www.sndevcorp.ca</w:t>
        </w:r>
      </w:hyperlink>
      <w:hyperlink r:id="rId11">
        <w:r w:rsidRPr="008C4D98">
          <w:rPr>
            <w:rFonts w:ascii="Georgia" w:hAnsi="Georgia"/>
          </w:rPr>
          <w:t xml:space="preserve"> </w:t>
        </w:r>
      </w:hyperlink>
      <w:r w:rsidRPr="008C4D98">
        <w:rPr>
          <w:rFonts w:ascii="Georgia" w:hAnsi="Georgia"/>
        </w:rPr>
        <w:t xml:space="preserve"> </w:t>
      </w:r>
    </w:p>
    <w:bookmarkEnd w:id="1"/>
    <w:p w14:paraId="1784F029" w14:textId="77777777" w:rsidR="002263B2" w:rsidRPr="00E3664F" w:rsidRDefault="002263B2" w:rsidP="002263B2">
      <w:pPr>
        <w:jc w:val="center"/>
        <w:rPr>
          <w:rFonts w:ascii="Georgia" w:hAnsi="Georgia" w:cs="Arial"/>
        </w:rPr>
      </w:pPr>
      <w:r w:rsidRPr="00E3664F">
        <w:rPr>
          <w:rFonts w:ascii="Georgia" w:hAnsi="Georgia" w:cs="Arial"/>
        </w:rPr>
        <w:t>-30-</w:t>
      </w:r>
    </w:p>
    <w:p w14:paraId="61FE15C8" w14:textId="77777777" w:rsidR="00DA1EC8" w:rsidRPr="00E3664F" w:rsidRDefault="00DA1EC8" w:rsidP="00DA1EC8">
      <w:pPr>
        <w:rPr>
          <w:rFonts w:ascii="Georgia" w:hAnsi="Georgia" w:cs="Arial"/>
          <w:b/>
        </w:rPr>
      </w:pPr>
      <w:r w:rsidRPr="00E3664F">
        <w:rPr>
          <w:rFonts w:ascii="Georgia" w:hAnsi="Georgia" w:cs="Arial"/>
          <w:b/>
        </w:rPr>
        <w:t xml:space="preserve">Contact Information </w:t>
      </w:r>
    </w:p>
    <w:p w14:paraId="6B967F08" w14:textId="77777777" w:rsidR="00DA1EC8" w:rsidRPr="00E3664F" w:rsidRDefault="00DA1EC8" w:rsidP="00DA1EC8">
      <w:pPr>
        <w:rPr>
          <w:rFonts w:ascii="Georgia" w:hAnsi="Georgia" w:cs="Arial"/>
        </w:rPr>
      </w:pPr>
      <w:r w:rsidRPr="00E3664F">
        <w:rPr>
          <w:rFonts w:ascii="Georgia" w:hAnsi="Georgia" w:cs="Arial"/>
        </w:rPr>
        <w:t xml:space="preserve">Tabitha Curley, </w:t>
      </w:r>
      <w:r w:rsidR="00C104C9">
        <w:rPr>
          <w:rFonts w:ascii="Georgia" w:hAnsi="Georgia" w:cs="Arial"/>
        </w:rPr>
        <w:t>Manager of Communications and Stakeholder Relations</w:t>
      </w:r>
    </w:p>
    <w:p w14:paraId="07944CE5" w14:textId="77777777" w:rsidR="00DA1EC8" w:rsidRPr="00E3664F" w:rsidRDefault="00DA1EC8" w:rsidP="00DA1EC8">
      <w:pPr>
        <w:rPr>
          <w:rFonts w:ascii="Georgia" w:hAnsi="Georgia" w:cs="Arial"/>
        </w:rPr>
      </w:pPr>
      <w:r w:rsidRPr="00E3664F">
        <w:rPr>
          <w:rFonts w:ascii="Georgia" w:hAnsi="Georgia" w:cs="Arial"/>
        </w:rPr>
        <w:t xml:space="preserve">Six Nations of the Grand River Development Corporation </w:t>
      </w:r>
    </w:p>
    <w:p w14:paraId="5F56B1C0" w14:textId="77777777" w:rsidR="00DA1EC8" w:rsidRPr="00E3664F" w:rsidRDefault="00B82DE4" w:rsidP="00DA1EC8">
      <w:pPr>
        <w:rPr>
          <w:rFonts w:ascii="Georgia" w:hAnsi="Georgia" w:cs="Arial"/>
        </w:rPr>
      </w:pPr>
      <w:hyperlink r:id="rId12" w:history="1">
        <w:r w:rsidR="00DA1EC8" w:rsidRPr="00E3664F">
          <w:rPr>
            <w:rStyle w:val="Hyperlink"/>
            <w:rFonts w:ascii="Georgia" w:hAnsi="Georgia" w:cs="Arial"/>
          </w:rPr>
          <w:t>tcurley@sndevcorp.ca</w:t>
        </w:r>
      </w:hyperlink>
      <w:r w:rsidR="00E614EA">
        <w:rPr>
          <w:rFonts w:ascii="Georgia" w:hAnsi="Georgia" w:cs="Arial"/>
        </w:rPr>
        <w:t xml:space="preserve"> |</w:t>
      </w:r>
      <w:r w:rsidR="00DA1EC8" w:rsidRPr="00E3664F">
        <w:rPr>
          <w:rFonts w:ascii="Georgia" w:hAnsi="Georgia" w:cs="Arial"/>
        </w:rPr>
        <w:t>519-753-1950 Ext. 6420</w:t>
      </w:r>
      <w:r w:rsidR="00E614EA">
        <w:rPr>
          <w:rFonts w:ascii="Georgia" w:hAnsi="Georgia" w:cs="Arial"/>
        </w:rPr>
        <w:t xml:space="preserve"> | </w:t>
      </w:r>
      <w:hyperlink r:id="rId13" w:history="1">
        <w:r w:rsidR="00DA1EC8" w:rsidRPr="00E3664F">
          <w:rPr>
            <w:rStyle w:val="Hyperlink"/>
            <w:rFonts w:ascii="Georgia" w:hAnsi="Georgia" w:cs="Arial"/>
          </w:rPr>
          <w:t>www.sndevcorp.ca</w:t>
        </w:r>
      </w:hyperlink>
    </w:p>
    <w:sectPr w:rsidR="00DA1EC8" w:rsidRPr="00E3664F">
      <w:headerReference w:type="default"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6A5B9" w14:textId="77777777" w:rsidR="00B82DE4" w:rsidRDefault="00B82DE4" w:rsidP="009D6800">
      <w:r>
        <w:separator/>
      </w:r>
    </w:p>
  </w:endnote>
  <w:endnote w:type="continuationSeparator" w:id="0">
    <w:p w14:paraId="3D8A9A6C" w14:textId="77777777" w:rsidR="00B82DE4" w:rsidRDefault="00B82DE4" w:rsidP="009D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A">
    <w:charset w:val="00"/>
    <w:family w:val="auto"/>
    <w:pitch w:val="variable"/>
    <w:sig w:usb0="800000AF" w:usb1="1000204A"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3E34B" w14:textId="77777777" w:rsidR="009C65E3" w:rsidRDefault="009C65E3" w:rsidP="009C65E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667A1" w14:textId="77777777" w:rsidR="00B82DE4" w:rsidRDefault="00B82DE4" w:rsidP="009D6800">
      <w:r>
        <w:separator/>
      </w:r>
    </w:p>
  </w:footnote>
  <w:footnote w:type="continuationSeparator" w:id="0">
    <w:p w14:paraId="7AA08F5B" w14:textId="77777777" w:rsidR="00B82DE4" w:rsidRDefault="00B82DE4" w:rsidP="009D6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B6CA5" w14:textId="77777777" w:rsidR="009D6800" w:rsidRDefault="009D6800" w:rsidP="009D6800">
    <w:pPr>
      <w:pStyle w:val="Header"/>
      <w:jc w:val="center"/>
    </w:pPr>
    <w:r>
      <w:rPr>
        <w:noProof/>
        <w:lang w:eastAsia="en-CA"/>
      </w:rPr>
      <w:drawing>
        <wp:inline distT="0" distB="0" distL="0" distR="0" wp14:anchorId="6813465A" wp14:editId="467ECCC7">
          <wp:extent cx="1466631" cy="903953"/>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GRDC logo small.png"/>
                  <pic:cNvPicPr/>
                </pic:nvPicPr>
                <pic:blipFill>
                  <a:blip r:embed="rId1">
                    <a:extLst>
                      <a:ext uri="{28A0092B-C50C-407E-A947-70E740481C1C}">
                        <a14:useLocalDpi xmlns:a14="http://schemas.microsoft.com/office/drawing/2010/main" val="0"/>
                      </a:ext>
                    </a:extLst>
                  </a:blip>
                  <a:stretch>
                    <a:fillRect/>
                  </a:stretch>
                </pic:blipFill>
                <pic:spPr>
                  <a:xfrm>
                    <a:off x="0" y="0"/>
                    <a:ext cx="1472705" cy="9076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645B9"/>
    <w:multiLevelType w:val="multilevel"/>
    <w:tmpl w:val="362A5D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9E5530F"/>
    <w:multiLevelType w:val="hybridMultilevel"/>
    <w:tmpl w:val="72EE82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FA776E2"/>
    <w:multiLevelType w:val="hybridMultilevel"/>
    <w:tmpl w:val="5D7CE782"/>
    <w:lvl w:ilvl="0" w:tplc="88941808">
      <w:numFmt w:val="bullet"/>
      <w:lvlText w:val="-"/>
      <w:lvlJc w:val="left"/>
      <w:pPr>
        <w:ind w:left="1080" w:hanging="360"/>
      </w:pPr>
      <w:rPr>
        <w:rFonts w:ascii="Georgia" w:eastAsia="Times New Roman" w:hAnsi="Georgia"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342"/>
    <w:rsid w:val="000569F5"/>
    <w:rsid w:val="00061ED6"/>
    <w:rsid w:val="00086F72"/>
    <w:rsid w:val="00092263"/>
    <w:rsid w:val="000A4C8C"/>
    <w:rsid w:val="000B4422"/>
    <w:rsid w:val="000B69BA"/>
    <w:rsid w:val="000C31F7"/>
    <w:rsid w:val="000C75A6"/>
    <w:rsid w:val="001322F8"/>
    <w:rsid w:val="00133762"/>
    <w:rsid w:val="00160F59"/>
    <w:rsid w:val="00172EA8"/>
    <w:rsid w:val="001A110C"/>
    <w:rsid w:val="001A552F"/>
    <w:rsid w:val="001D032D"/>
    <w:rsid w:val="001F0307"/>
    <w:rsid w:val="002263B2"/>
    <w:rsid w:val="00236804"/>
    <w:rsid w:val="00290F01"/>
    <w:rsid w:val="00297FF8"/>
    <w:rsid w:val="002A1528"/>
    <w:rsid w:val="00315F13"/>
    <w:rsid w:val="00366A68"/>
    <w:rsid w:val="003946F1"/>
    <w:rsid w:val="003C7EC2"/>
    <w:rsid w:val="003E5F7E"/>
    <w:rsid w:val="004132ED"/>
    <w:rsid w:val="00426180"/>
    <w:rsid w:val="00430639"/>
    <w:rsid w:val="00433FBB"/>
    <w:rsid w:val="004409CB"/>
    <w:rsid w:val="00441F5A"/>
    <w:rsid w:val="004666CE"/>
    <w:rsid w:val="0047490C"/>
    <w:rsid w:val="0048045A"/>
    <w:rsid w:val="00485409"/>
    <w:rsid w:val="004D69BF"/>
    <w:rsid w:val="005450DA"/>
    <w:rsid w:val="005522D9"/>
    <w:rsid w:val="005B14A8"/>
    <w:rsid w:val="005C6BFB"/>
    <w:rsid w:val="005E6615"/>
    <w:rsid w:val="005F275B"/>
    <w:rsid w:val="00614347"/>
    <w:rsid w:val="00664574"/>
    <w:rsid w:val="0067248C"/>
    <w:rsid w:val="006870DC"/>
    <w:rsid w:val="006A51E1"/>
    <w:rsid w:val="007166E1"/>
    <w:rsid w:val="00747BB5"/>
    <w:rsid w:val="0075438A"/>
    <w:rsid w:val="0076121F"/>
    <w:rsid w:val="007E09B1"/>
    <w:rsid w:val="007F1047"/>
    <w:rsid w:val="00810516"/>
    <w:rsid w:val="008351BC"/>
    <w:rsid w:val="00835D2D"/>
    <w:rsid w:val="00875545"/>
    <w:rsid w:val="008C4D98"/>
    <w:rsid w:val="008D57E1"/>
    <w:rsid w:val="008F37E1"/>
    <w:rsid w:val="00901342"/>
    <w:rsid w:val="00915ACE"/>
    <w:rsid w:val="00945BA3"/>
    <w:rsid w:val="009475A2"/>
    <w:rsid w:val="009636F4"/>
    <w:rsid w:val="009A0202"/>
    <w:rsid w:val="009C4C26"/>
    <w:rsid w:val="009C65E3"/>
    <w:rsid w:val="009D6800"/>
    <w:rsid w:val="009F23D4"/>
    <w:rsid w:val="009F6CD2"/>
    <w:rsid w:val="00A06CE8"/>
    <w:rsid w:val="00A25A7F"/>
    <w:rsid w:val="00AB448D"/>
    <w:rsid w:val="00AC373F"/>
    <w:rsid w:val="00B45272"/>
    <w:rsid w:val="00B82DE4"/>
    <w:rsid w:val="00BC2007"/>
    <w:rsid w:val="00BD70A2"/>
    <w:rsid w:val="00BE253E"/>
    <w:rsid w:val="00BF5045"/>
    <w:rsid w:val="00C04B52"/>
    <w:rsid w:val="00C0759B"/>
    <w:rsid w:val="00C104C9"/>
    <w:rsid w:val="00C14B84"/>
    <w:rsid w:val="00C15F3A"/>
    <w:rsid w:val="00C16F9D"/>
    <w:rsid w:val="00C5047A"/>
    <w:rsid w:val="00C8356B"/>
    <w:rsid w:val="00C935B0"/>
    <w:rsid w:val="00CD0F79"/>
    <w:rsid w:val="00CD3BCE"/>
    <w:rsid w:val="00CD3F53"/>
    <w:rsid w:val="00CF46EC"/>
    <w:rsid w:val="00D07698"/>
    <w:rsid w:val="00D11E9D"/>
    <w:rsid w:val="00DA1EC8"/>
    <w:rsid w:val="00DA7BB8"/>
    <w:rsid w:val="00DB20F4"/>
    <w:rsid w:val="00DC23F4"/>
    <w:rsid w:val="00DC5F90"/>
    <w:rsid w:val="00DD41C1"/>
    <w:rsid w:val="00DF51AB"/>
    <w:rsid w:val="00E0676B"/>
    <w:rsid w:val="00E257AE"/>
    <w:rsid w:val="00E3664F"/>
    <w:rsid w:val="00E40CA5"/>
    <w:rsid w:val="00E5653F"/>
    <w:rsid w:val="00E614EA"/>
    <w:rsid w:val="00ED4C24"/>
    <w:rsid w:val="00EF37A1"/>
    <w:rsid w:val="00F41142"/>
    <w:rsid w:val="00F43CC4"/>
    <w:rsid w:val="00F44BE0"/>
    <w:rsid w:val="00F75295"/>
    <w:rsid w:val="00F8704B"/>
    <w:rsid w:val="00FB1F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E8169"/>
  <w15:docId w15:val="{ADC70EF2-F413-4279-BA13-42EE3B95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3B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6800"/>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9D6800"/>
    <w:rPr>
      <w:rFonts w:ascii="Tahoma" w:hAnsi="Tahoma" w:cs="Tahoma"/>
      <w:sz w:val="16"/>
      <w:szCs w:val="16"/>
    </w:rPr>
  </w:style>
  <w:style w:type="paragraph" w:styleId="Header">
    <w:name w:val="header"/>
    <w:basedOn w:val="Normal"/>
    <w:link w:val="HeaderChar"/>
    <w:uiPriority w:val="99"/>
    <w:unhideWhenUsed/>
    <w:rsid w:val="009D6800"/>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9D6800"/>
  </w:style>
  <w:style w:type="paragraph" w:styleId="Footer">
    <w:name w:val="footer"/>
    <w:basedOn w:val="Normal"/>
    <w:link w:val="FooterChar"/>
    <w:uiPriority w:val="99"/>
    <w:unhideWhenUsed/>
    <w:rsid w:val="009D6800"/>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uiPriority w:val="99"/>
    <w:rsid w:val="009D6800"/>
  </w:style>
  <w:style w:type="character" w:styleId="Hyperlink">
    <w:name w:val="Hyperlink"/>
    <w:basedOn w:val="DefaultParagraphFont"/>
    <w:uiPriority w:val="99"/>
    <w:unhideWhenUsed/>
    <w:rsid w:val="009D6800"/>
    <w:rPr>
      <w:color w:val="0000FF" w:themeColor="hyperlink"/>
      <w:u w:val="single"/>
    </w:rPr>
  </w:style>
  <w:style w:type="character" w:styleId="Strong">
    <w:name w:val="Strong"/>
    <w:qFormat/>
    <w:rsid w:val="002263B2"/>
    <w:rPr>
      <w:b/>
      <w:bCs/>
    </w:rPr>
  </w:style>
  <w:style w:type="paragraph" w:styleId="ListParagraph">
    <w:name w:val="List Paragraph"/>
    <w:basedOn w:val="Normal"/>
    <w:uiPriority w:val="34"/>
    <w:qFormat/>
    <w:rsid w:val="001322F8"/>
    <w:pPr>
      <w:ind w:left="720"/>
      <w:contextualSpacing/>
    </w:pPr>
  </w:style>
  <w:style w:type="paragraph" w:styleId="BodyText2">
    <w:name w:val="Body Text 2"/>
    <w:basedOn w:val="Normal"/>
    <w:link w:val="BodyText2Char"/>
    <w:uiPriority w:val="99"/>
    <w:unhideWhenUsed/>
    <w:rsid w:val="00E3664F"/>
    <w:pPr>
      <w:spacing w:after="120" w:line="480" w:lineRule="auto"/>
    </w:pPr>
    <w:rPr>
      <w:rFonts w:asciiTheme="minorHAnsi" w:eastAsiaTheme="minorEastAsia" w:hAnsiTheme="minorHAnsi" w:cstheme="minorBidi"/>
      <w:sz w:val="22"/>
      <w:szCs w:val="22"/>
      <w:lang w:val="en-CA"/>
    </w:rPr>
  </w:style>
  <w:style w:type="character" w:customStyle="1" w:styleId="BodyText2Char">
    <w:name w:val="Body Text 2 Char"/>
    <w:basedOn w:val="DefaultParagraphFont"/>
    <w:link w:val="BodyText2"/>
    <w:uiPriority w:val="99"/>
    <w:rsid w:val="00E3664F"/>
    <w:rPr>
      <w:rFonts w:eastAsiaTheme="minorEastAsia"/>
    </w:rPr>
  </w:style>
  <w:style w:type="paragraph" w:styleId="BodyText">
    <w:name w:val="Body Text"/>
    <w:basedOn w:val="Normal"/>
    <w:link w:val="BodyTextChar"/>
    <w:uiPriority w:val="99"/>
    <w:unhideWhenUsed/>
    <w:rsid w:val="00E3664F"/>
    <w:pPr>
      <w:spacing w:after="120"/>
    </w:pPr>
  </w:style>
  <w:style w:type="character" w:customStyle="1" w:styleId="BodyTextChar">
    <w:name w:val="Body Text Char"/>
    <w:basedOn w:val="DefaultParagraphFont"/>
    <w:link w:val="BodyText"/>
    <w:uiPriority w:val="99"/>
    <w:rsid w:val="00E3664F"/>
    <w:rPr>
      <w:rFonts w:ascii="Times New Roman" w:eastAsia="Times New Roman" w:hAnsi="Times New Roman" w:cs="Times New Roman"/>
      <w:sz w:val="24"/>
      <w:szCs w:val="24"/>
      <w:lang w:val="en-US"/>
    </w:rPr>
  </w:style>
  <w:style w:type="paragraph" w:customStyle="1" w:styleId="DCNormal">
    <w:name w:val="DCNormal"/>
    <w:rsid w:val="00FB1F22"/>
    <w:pPr>
      <w:widowControl w:val="0"/>
      <w:spacing w:after="340" w:line="340" w:lineRule="atLeast"/>
    </w:pPr>
    <w:rPr>
      <w:rFonts w:ascii="CorpoA" w:eastAsia="Times New Roman" w:hAnsi="CorpoA" w:cs="Times New Roman"/>
      <w:szCs w:val="20"/>
      <w:lang w:val="de-DE" w:eastAsia="de-DE"/>
    </w:rPr>
  </w:style>
  <w:style w:type="character" w:styleId="UnresolvedMention">
    <w:name w:val="Unresolved Mention"/>
    <w:basedOn w:val="DefaultParagraphFont"/>
    <w:uiPriority w:val="99"/>
    <w:semiHidden/>
    <w:unhideWhenUsed/>
    <w:rsid w:val="00875545"/>
    <w:rPr>
      <w:color w:val="808080"/>
      <w:shd w:val="clear" w:color="auto" w:fill="E6E6E6"/>
    </w:rPr>
  </w:style>
  <w:style w:type="paragraph" w:styleId="NoSpacing">
    <w:name w:val="No Spacing"/>
    <w:uiPriority w:val="1"/>
    <w:qFormat/>
    <w:rsid w:val="00BE253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efswoodnhs.ca" TargetMode="External"/><Relationship Id="rId13" Type="http://schemas.openxmlformats.org/officeDocument/2006/relationships/hyperlink" Target="http://www.sndevcorp.ca" TargetMode="External"/><Relationship Id="rId3" Type="http://schemas.openxmlformats.org/officeDocument/2006/relationships/settings" Target="settings.xml"/><Relationship Id="rId7" Type="http://schemas.openxmlformats.org/officeDocument/2006/relationships/hyperlink" Target="http://www.chiefswoodnhs.ca" TargetMode="External"/><Relationship Id="rId12" Type="http://schemas.openxmlformats.org/officeDocument/2006/relationships/hyperlink" Target="mailto:tcurley@sndevcorp.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devcorp.c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ndevcorp.ca/" TargetMode="External"/><Relationship Id="rId4" Type="http://schemas.openxmlformats.org/officeDocument/2006/relationships/webSettings" Target="webSettings.xml"/><Relationship Id="rId9" Type="http://schemas.openxmlformats.org/officeDocument/2006/relationships/hyperlink" Target="http://www.sixnationstourism.c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urley\Desktop\Templates\MEDIA%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MEDIA RELEASE TEMPLATE.dotx</Template>
  <TotalTime>182</TotalTime>
  <Pages>3</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Tabitha Curley</dc:creator>
  <cp:lastModifiedBy>Jessica Hunt</cp:lastModifiedBy>
  <cp:revision>10</cp:revision>
  <cp:lastPrinted>2017-06-13T16:07:00Z</cp:lastPrinted>
  <dcterms:created xsi:type="dcterms:W3CDTF">2018-04-05T15:06:00Z</dcterms:created>
  <dcterms:modified xsi:type="dcterms:W3CDTF">2018-04-17T16:45:00Z</dcterms:modified>
</cp:coreProperties>
</file>